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86CD" w14:textId="6F1DBA82" w:rsidR="00C90AB8" w:rsidRDefault="00C90AB8" w:rsidP="00C90AB8">
      <w:pPr>
        <w:pStyle w:val="BodyText"/>
        <w:ind w:left="160"/>
        <w:jc w:val="center"/>
        <w:rPr>
          <w:rFonts w:ascii="Verdana"/>
          <w:sz w:val="20"/>
        </w:rPr>
      </w:pPr>
      <w:r w:rsidRPr="008635C2">
        <w:rPr>
          <w:sz w:val="28"/>
          <w:u w:val="single"/>
        </w:rPr>
        <w:t>Appli</w:t>
      </w:r>
      <w:r>
        <w:rPr>
          <w:sz w:val="28"/>
          <w:u w:val="single"/>
        </w:rPr>
        <w:t xml:space="preserve">cation Form for </w:t>
      </w:r>
      <w:r w:rsidR="000A2E12">
        <w:rPr>
          <w:sz w:val="28"/>
          <w:u w:val="single"/>
        </w:rPr>
        <w:t xml:space="preserve">Expedited review </w:t>
      </w:r>
      <w:r w:rsidRPr="008635C2">
        <w:rPr>
          <w:sz w:val="28"/>
          <w:u w:val="single"/>
        </w:rPr>
        <w:t xml:space="preserve"> </w:t>
      </w:r>
    </w:p>
    <w:p w14:paraId="089BB63C" w14:textId="77777777" w:rsidR="00C90AB8" w:rsidRDefault="00C90AB8" w:rsidP="00C90AB8"/>
    <w:p w14:paraId="175E4D46" w14:textId="619D8C34" w:rsidR="00C90AB8" w:rsidRDefault="00C90AB8" w:rsidP="00C90AB8">
      <w:pPr>
        <w:spacing w:line="360" w:lineRule="auto"/>
      </w:pPr>
      <w:r w:rsidRPr="00C90AB8">
        <w:t xml:space="preserve">Title of  study:  …………………………………………………………………………………………............................…………………………………………………………………………………………………………… </w:t>
      </w:r>
    </w:p>
    <w:p w14:paraId="4DC7E4A7" w14:textId="77777777" w:rsidR="00C90AB8" w:rsidRDefault="00C90AB8" w:rsidP="00C90AB8">
      <w:pPr>
        <w:spacing w:line="360" w:lineRule="auto"/>
      </w:pPr>
    </w:p>
    <w:p w14:paraId="1F63A264" w14:textId="33A4CB29" w:rsidR="00C90AB8" w:rsidRDefault="00C90AB8" w:rsidP="00C90AB8">
      <w:pPr>
        <w:spacing w:line="360" w:lineRule="auto"/>
      </w:pPr>
      <w:r w:rsidRPr="00C90AB8">
        <w:t>Principal Investigator (Name, Designation and Affiliation): ……………………………………...................……………………………………..……………………………………………………………………………………………………………………………………………............................…………………………</w:t>
      </w:r>
      <w:r>
        <w:t>…………………………………………………</w:t>
      </w:r>
    </w:p>
    <w:p w14:paraId="3AF750D6" w14:textId="58E2BFEC" w:rsidR="000A2E12" w:rsidRDefault="000A2E12" w:rsidP="000A2E12">
      <w:pPr>
        <w:pStyle w:val="ListParagraph"/>
        <w:numPr>
          <w:ilvl w:val="0"/>
          <w:numId w:val="18"/>
        </w:numPr>
        <w:tabs>
          <w:tab w:val="left" w:pos="511"/>
        </w:tabs>
        <w:spacing w:before="83"/>
        <w:rPr>
          <w:sz w:val="18"/>
        </w:rPr>
      </w:pPr>
      <w:r>
        <w:rPr>
          <w:color w:val="231F20"/>
          <w:w w:val="110"/>
          <w:sz w:val="18"/>
        </w:rPr>
        <w:t>Choose</w:t>
      </w:r>
      <w:r>
        <w:rPr>
          <w:color w:val="231F20"/>
          <w:spacing w:val="6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reasons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why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expedited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review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from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EC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is</w:t>
      </w:r>
      <w:r>
        <w:rPr>
          <w:color w:val="231F20"/>
          <w:spacing w:val="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requested</w:t>
      </w:r>
      <w:r>
        <w:rPr>
          <w:color w:val="D2232A"/>
          <w:w w:val="110"/>
          <w:sz w:val="18"/>
          <w:vertAlign w:val="superscript"/>
        </w:rPr>
        <w:t>1</w:t>
      </w:r>
      <w:r>
        <w:rPr>
          <w:color w:val="231F20"/>
          <w:w w:val="110"/>
          <w:sz w:val="18"/>
        </w:rPr>
        <w:t>?</w:t>
      </w:r>
    </w:p>
    <w:p w14:paraId="3CE4E6C1" w14:textId="4ADE8C74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66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specimen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and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human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sources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like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blood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tissue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banks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and left-over clinical samples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1C6E479" w14:textId="5D48EBBA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67"/>
        <w:ind w:hanging="31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Involves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clinical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materials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that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are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non-identifiable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(data,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documents,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records)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637BE6A" w14:textId="518834A8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</w:tabs>
        <w:spacing w:before="54"/>
        <w:ind w:hanging="363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Modification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protocol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(administrative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changes/correction</w:t>
      </w:r>
      <w:r>
        <w:rPr>
          <w:color w:val="231F20"/>
          <w:spacing w:val="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of</w:t>
      </w:r>
      <w:r>
        <w:rPr>
          <w:color w:val="231F20"/>
          <w:spacing w:val="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typographical errors and change in researcher (s) </w:t>
      </w:r>
      <w:r>
        <w:rPr>
          <w:color w:val="231F20"/>
          <w:spacing w:val="48"/>
          <w:w w:val="115"/>
          <w:sz w:val="18"/>
        </w:rPr>
        <w:t xml:space="preserve">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1174596A" w14:textId="26D4DA19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66"/>
        <w:ind w:hanging="352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Revised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proposal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previously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through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expedited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review,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full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continuing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of approved proposal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363FBA82" w14:textId="294111D0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66"/>
        <w:ind w:hanging="301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Minor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deviation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from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originally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approved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causing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or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minimal</w:t>
      </w:r>
      <w:r>
        <w:rPr>
          <w:color w:val="231F20"/>
          <w:spacing w:val="-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risk.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45E2EC76" w14:textId="1C848D3C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54"/>
        <w:ind w:hanging="368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Progress/annual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report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there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is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additional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risk,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for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example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activity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limited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to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data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analysis.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2D963F8A" w14:textId="242AF79D" w:rsidR="000A2E12" w:rsidRDefault="000A2E12" w:rsidP="000A2E12">
      <w:pPr>
        <w:pStyle w:val="BodyText"/>
        <w:spacing w:before="103"/>
        <w:ind w:left="989"/>
      </w:pPr>
      <w:r>
        <w:rPr>
          <w:color w:val="231F20"/>
          <w:w w:val="115"/>
        </w:rPr>
        <w:t>Expedited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review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SAEs/unexpected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AEs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will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conducted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by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SAE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 xml:space="preserve">subcommittee. </w:t>
      </w:r>
    </w:p>
    <w:p w14:paraId="78104E59" w14:textId="2363A570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before="67"/>
        <w:ind w:hanging="419"/>
        <w:jc w:val="left"/>
        <w:rPr>
          <w:rFonts w:ascii="Wingdings" w:hAnsi="Wingdings"/>
          <w:sz w:val="24"/>
        </w:rPr>
      </w:pPr>
      <w:r>
        <w:rPr>
          <w:color w:val="231F20"/>
          <w:w w:val="115"/>
          <w:sz w:val="18"/>
        </w:rPr>
        <w:t>For</w:t>
      </w:r>
      <w:r>
        <w:rPr>
          <w:color w:val="231F20"/>
          <w:spacing w:val="-8"/>
          <w:w w:val="115"/>
          <w:sz w:val="18"/>
        </w:rPr>
        <w:t xml:space="preserve"> </w:t>
      </w:r>
      <w:proofErr w:type="spellStart"/>
      <w:r>
        <w:rPr>
          <w:color w:val="231F20"/>
          <w:w w:val="115"/>
          <w:sz w:val="18"/>
        </w:rPr>
        <w:t>multicentre</w:t>
      </w:r>
      <w:proofErr w:type="spellEnd"/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research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where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designated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EC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among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the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participating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sites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has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reviewed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and approved the study, a local EC may conduct only an expedited review for site specific requirements in addition to full committee common review </w:t>
      </w:r>
      <w:r>
        <w:rPr>
          <w:rFonts w:ascii="Wingdings" w:hAnsi="Wingdings"/>
          <w:color w:val="231F20"/>
          <w:w w:val="115"/>
          <w:sz w:val="24"/>
        </w:rPr>
        <w:t></w:t>
      </w:r>
    </w:p>
    <w:p w14:paraId="59675D25" w14:textId="4B330AF0" w:rsidR="000A2E12" w:rsidRDefault="000A2E12" w:rsidP="000A2E12">
      <w:pPr>
        <w:pStyle w:val="ListParagraph"/>
        <w:numPr>
          <w:ilvl w:val="1"/>
          <w:numId w:val="18"/>
        </w:numPr>
        <w:tabs>
          <w:tab w:val="left" w:pos="990"/>
          <w:tab w:val="left" w:pos="10409"/>
        </w:tabs>
        <w:spacing w:line="217" w:lineRule="exact"/>
        <w:ind w:hanging="470"/>
        <w:jc w:val="left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>Research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during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emergencies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and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disasters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(See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Section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12</w:t>
      </w:r>
      <w:r>
        <w:rPr>
          <w:color w:val="231F20"/>
          <w:spacing w:val="4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ICMR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Ethical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Guidelines,</w:t>
      </w:r>
      <w:r>
        <w:rPr>
          <w:color w:val="231F20"/>
          <w:spacing w:val="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 xml:space="preserve">2017). </w:t>
      </w:r>
      <w:r>
        <w:rPr>
          <w:rFonts w:ascii="Wingdings" w:hAnsi="Wingdings"/>
          <w:color w:val="231F20"/>
          <w:w w:val="110"/>
          <w:sz w:val="24"/>
        </w:rPr>
        <w:t></w:t>
      </w:r>
    </w:p>
    <w:p w14:paraId="7B8CDBAB" w14:textId="00376D90" w:rsidR="00C90AB8" w:rsidRDefault="000A2E12" w:rsidP="000A2E12">
      <w:pPr>
        <w:pStyle w:val="BodyText"/>
        <w:spacing w:before="184"/>
        <w:ind w:left="625"/>
        <w:rPr>
          <w:color w:val="231F20"/>
          <w:w w:val="120"/>
        </w:rPr>
      </w:pPr>
      <w:r>
        <w:rPr>
          <w:color w:val="231F20"/>
          <w:w w:val="120"/>
        </w:rPr>
        <w:t xml:space="preserve">ix.   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Any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other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(please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specify)</w:t>
      </w:r>
      <w:r>
        <w:rPr>
          <w:color w:val="231F20"/>
          <w:spacing w:val="22"/>
          <w:w w:val="120"/>
        </w:rPr>
        <w:t xml:space="preserve"> </w:t>
      </w:r>
    </w:p>
    <w:p w14:paraId="3BDC90B4" w14:textId="5156FDA5" w:rsidR="000A2E12" w:rsidRPr="000A2E12" w:rsidRDefault="000A2E12" w:rsidP="000A2E12">
      <w:pPr>
        <w:pStyle w:val="ListParagraph"/>
        <w:numPr>
          <w:ilvl w:val="0"/>
          <w:numId w:val="18"/>
        </w:numPr>
        <w:tabs>
          <w:tab w:val="left" w:pos="511"/>
          <w:tab w:val="left" w:pos="9590"/>
        </w:tabs>
        <w:spacing w:before="106"/>
        <w:rPr>
          <w:rFonts w:ascii="Wingdings" w:hAnsi="Wingdings"/>
        </w:rPr>
      </w:pPr>
      <w:r w:rsidRPr="000A2E12">
        <w:rPr>
          <w:color w:val="231F20"/>
          <w:w w:val="115"/>
        </w:rPr>
        <w:t>Is</w:t>
      </w:r>
      <w:r w:rsidRPr="000A2E12">
        <w:rPr>
          <w:color w:val="231F20"/>
          <w:spacing w:val="-7"/>
          <w:w w:val="115"/>
        </w:rPr>
        <w:t xml:space="preserve"> </w:t>
      </w:r>
      <w:r w:rsidRPr="000A2E12">
        <w:rPr>
          <w:color w:val="231F20"/>
          <w:w w:val="115"/>
        </w:rPr>
        <w:t>waiver</w:t>
      </w:r>
      <w:r w:rsidRPr="000A2E12">
        <w:rPr>
          <w:color w:val="231F20"/>
          <w:spacing w:val="-7"/>
          <w:w w:val="115"/>
        </w:rPr>
        <w:t xml:space="preserve"> </w:t>
      </w:r>
      <w:r w:rsidRPr="000A2E12">
        <w:rPr>
          <w:color w:val="231F20"/>
          <w:w w:val="115"/>
        </w:rPr>
        <w:t>of</w:t>
      </w:r>
      <w:r w:rsidRPr="000A2E12">
        <w:rPr>
          <w:color w:val="231F20"/>
          <w:spacing w:val="-7"/>
          <w:w w:val="115"/>
        </w:rPr>
        <w:t xml:space="preserve"> </w:t>
      </w:r>
      <w:r w:rsidRPr="000A2E12">
        <w:rPr>
          <w:color w:val="231F20"/>
          <w:w w:val="115"/>
        </w:rPr>
        <w:t>consent</w:t>
      </w:r>
      <w:r w:rsidRPr="000A2E12">
        <w:rPr>
          <w:color w:val="231F20"/>
          <w:spacing w:val="-7"/>
          <w:w w:val="115"/>
        </w:rPr>
        <w:t xml:space="preserve"> </w:t>
      </w:r>
      <w:r w:rsidRPr="000A2E12">
        <w:rPr>
          <w:color w:val="231F20"/>
          <w:w w:val="115"/>
        </w:rPr>
        <w:t>being</w:t>
      </w:r>
      <w:r w:rsidRPr="000A2E12">
        <w:rPr>
          <w:color w:val="231F20"/>
          <w:spacing w:val="-7"/>
          <w:w w:val="115"/>
        </w:rPr>
        <w:t xml:space="preserve"> </w:t>
      </w:r>
      <w:r w:rsidRPr="000A2E12">
        <w:rPr>
          <w:color w:val="231F20"/>
          <w:w w:val="115"/>
        </w:rPr>
        <w:t xml:space="preserve">requested? </w:t>
      </w:r>
      <w:r w:rsidRPr="000A2E12">
        <w:rPr>
          <w:color w:val="231F20"/>
          <w:w w:val="110"/>
        </w:rPr>
        <w:t>Yes</w:t>
      </w:r>
      <w:r w:rsidRPr="000A2E12">
        <w:rPr>
          <w:color w:val="231F20"/>
          <w:spacing w:val="27"/>
          <w:w w:val="110"/>
        </w:rPr>
        <w:t xml:space="preserve"> </w:t>
      </w:r>
      <w:r w:rsidRPr="000A2E12">
        <w:rPr>
          <w:rFonts w:ascii="Wingdings" w:hAnsi="Wingdings"/>
          <w:color w:val="231F20"/>
          <w:w w:val="110"/>
        </w:rPr>
        <w:t></w:t>
      </w:r>
      <w:r w:rsidRPr="000A2E12">
        <w:rPr>
          <w:color w:val="231F20"/>
          <w:spacing w:val="15"/>
          <w:w w:val="110"/>
        </w:rPr>
        <w:t xml:space="preserve"> </w:t>
      </w:r>
      <w:r w:rsidRPr="000A2E12">
        <w:rPr>
          <w:color w:val="231F20"/>
          <w:w w:val="110"/>
        </w:rPr>
        <w:t>No</w:t>
      </w:r>
      <w:r w:rsidRPr="000A2E12">
        <w:rPr>
          <w:color w:val="231F20"/>
          <w:spacing w:val="-13"/>
          <w:w w:val="110"/>
        </w:rPr>
        <w:t xml:space="preserve"> </w:t>
      </w:r>
      <w:r w:rsidRPr="000A2E12">
        <w:rPr>
          <w:rFonts w:ascii="Wingdings" w:hAnsi="Wingdings"/>
          <w:color w:val="231F20"/>
          <w:w w:val="110"/>
        </w:rPr>
        <w:t></w:t>
      </w:r>
    </w:p>
    <w:p w14:paraId="17A82A6D" w14:textId="63FB1EDD" w:rsidR="000A2E12" w:rsidRPr="000A2E12" w:rsidRDefault="000A2E12" w:rsidP="000A2E12">
      <w:pPr>
        <w:pStyle w:val="ListParagraph"/>
        <w:numPr>
          <w:ilvl w:val="0"/>
          <w:numId w:val="18"/>
        </w:numPr>
        <w:tabs>
          <w:tab w:val="left" w:pos="511"/>
          <w:tab w:val="left" w:pos="9590"/>
        </w:tabs>
        <w:spacing w:before="94"/>
        <w:rPr>
          <w:rFonts w:ascii="Wingdings" w:hAnsi="Wingdings"/>
        </w:rPr>
      </w:pPr>
      <w:r w:rsidRPr="000A2E12">
        <w:rPr>
          <w:color w:val="231F20"/>
          <w:w w:val="105"/>
        </w:rPr>
        <w:t>Does</w:t>
      </w:r>
      <w:r w:rsidRPr="000A2E12">
        <w:rPr>
          <w:color w:val="231F20"/>
          <w:spacing w:val="36"/>
          <w:w w:val="105"/>
        </w:rPr>
        <w:t xml:space="preserve"> </w:t>
      </w:r>
      <w:r w:rsidRPr="000A2E12">
        <w:rPr>
          <w:color w:val="231F20"/>
          <w:w w:val="105"/>
        </w:rPr>
        <w:t>the</w:t>
      </w:r>
      <w:r w:rsidRPr="000A2E12">
        <w:rPr>
          <w:color w:val="231F20"/>
          <w:spacing w:val="37"/>
          <w:w w:val="105"/>
        </w:rPr>
        <w:t xml:space="preserve"> </w:t>
      </w:r>
      <w:r w:rsidRPr="000A2E12">
        <w:rPr>
          <w:color w:val="231F20"/>
          <w:w w:val="105"/>
        </w:rPr>
        <w:t>research</w:t>
      </w:r>
      <w:r w:rsidRPr="000A2E12">
        <w:rPr>
          <w:color w:val="231F20"/>
          <w:spacing w:val="37"/>
          <w:w w:val="105"/>
        </w:rPr>
        <w:t xml:space="preserve"> </w:t>
      </w:r>
      <w:r w:rsidRPr="000A2E12">
        <w:rPr>
          <w:color w:val="231F20"/>
          <w:w w:val="105"/>
        </w:rPr>
        <w:t>involve</w:t>
      </w:r>
      <w:r w:rsidRPr="000A2E12">
        <w:rPr>
          <w:color w:val="231F20"/>
          <w:spacing w:val="36"/>
          <w:w w:val="105"/>
        </w:rPr>
        <w:t xml:space="preserve"> </w:t>
      </w:r>
      <w:r w:rsidRPr="000A2E12">
        <w:rPr>
          <w:color w:val="231F20"/>
          <w:w w:val="105"/>
        </w:rPr>
        <w:t>vulnerable</w:t>
      </w:r>
      <w:r w:rsidRPr="000A2E12">
        <w:rPr>
          <w:color w:val="231F20"/>
          <w:spacing w:val="37"/>
          <w:w w:val="105"/>
        </w:rPr>
        <w:t xml:space="preserve"> </w:t>
      </w:r>
      <w:r w:rsidRPr="000A2E12">
        <w:rPr>
          <w:color w:val="231F20"/>
          <w:w w:val="105"/>
        </w:rPr>
        <w:t>persons</w:t>
      </w:r>
      <w:proofErr w:type="gramStart"/>
      <w:r w:rsidRPr="000A2E12">
        <w:rPr>
          <w:color w:val="D2232A"/>
          <w:w w:val="105"/>
          <w:vertAlign w:val="superscript"/>
        </w:rPr>
        <w:t>2</w:t>
      </w:r>
      <w:r w:rsidRPr="000A2E12">
        <w:rPr>
          <w:color w:val="D2232A"/>
          <w:spacing w:val="37"/>
          <w:w w:val="105"/>
        </w:rPr>
        <w:t xml:space="preserve"> </w:t>
      </w:r>
      <w:r w:rsidRPr="000A2E12">
        <w:rPr>
          <w:color w:val="231F20"/>
          <w:w w:val="105"/>
        </w:rPr>
        <w:t>?</w:t>
      </w:r>
      <w:proofErr w:type="gramEnd"/>
      <w:r w:rsidRPr="000A2E12">
        <w:rPr>
          <w:color w:val="231F20"/>
          <w:w w:val="105"/>
        </w:rPr>
        <w:t xml:space="preserve"> Yes</w:t>
      </w:r>
      <w:r w:rsidRPr="000A2E12">
        <w:rPr>
          <w:color w:val="231F20"/>
          <w:spacing w:val="49"/>
          <w:w w:val="105"/>
        </w:rPr>
        <w:t xml:space="preserve"> </w:t>
      </w:r>
      <w:r w:rsidRPr="000A2E12">
        <w:rPr>
          <w:rFonts w:ascii="Wingdings" w:hAnsi="Wingdings"/>
          <w:color w:val="231F20"/>
          <w:w w:val="105"/>
        </w:rPr>
        <w:t></w:t>
      </w:r>
      <w:r w:rsidRPr="000A2E12">
        <w:rPr>
          <w:color w:val="231F20"/>
          <w:spacing w:val="37"/>
          <w:w w:val="105"/>
        </w:rPr>
        <w:t xml:space="preserve"> </w:t>
      </w:r>
      <w:r w:rsidRPr="000A2E12">
        <w:rPr>
          <w:color w:val="231F20"/>
          <w:w w:val="105"/>
        </w:rPr>
        <w:t>No</w:t>
      </w:r>
      <w:r w:rsidRPr="000A2E12">
        <w:rPr>
          <w:color w:val="231F20"/>
          <w:spacing w:val="-1"/>
          <w:w w:val="105"/>
        </w:rPr>
        <w:t xml:space="preserve"> </w:t>
      </w:r>
      <w:r w:rsidRPr="000A2E12">
        <w:rPr>
          <w:rFonts w:ascii="Wingdings" w:hAnsi="Wingdings"/>
          <w:color w:val="231F20"/>
          <w:w w:val="105"/>
        </w:rPr>
        <w:t></w:t>
      </w:r>
    </w:p>
    <w:p w14:paraId="323B1738" w14:textId="33DBE11F" w:rsidR="000A2E12" w:rsidRPr="000A2E12" w:rsidRDefault="000A2E12" w:rsidP="000A2E12">
      <w:pPr>
        <w:pStyle w:val="BodyText"/>
        <w:spacing w:before="183"/>
        <w:ind w:left="510"/>
        <w:rPr>
          <w:sz w:val="22"/>
          <w:szCs w:val="22"/>
        </w:rPr>
      </w:pPr>
      <w:r w:rsidRPr="000A2E12">
        <w:rPr>
          <w:color w:val="231F20"/>
          <w:w w:val="120"/>
          <w:sz w:val="22"/>
          <w:szCs w:val="22"/>
        </w:rPr>
        <w:t>If</w:t>
      </w:r>
      <w:r w:rsidRPr="000A2E12">
        <w:rPr>
          <w:color w:val="231F20"/>
          <w:spacing w:val="-10"/>
          <w:w w:val="120"/>
          <w:sz w:val="22"/>
          <w:szCs w:val="22"/>
        </w:rPr>
        <w:t xml:space="preserve"> </w:t>
      </w:r>
      <w:proofErr w:type="gramStart"/>
      <w:r w:rsidRPr="000A2E12">
        <w:rPr>
          <w:color w:val="231F20"/>
          <w:w w:val="120"/>
          <w:sz w:val="22"/>
          <w:szCs w:val="22"/>
        </w:rPr>
        <w:t>Yes</w:t>
      </w:r>
      <w:proofErr w:type="gramEnd"/>
      <w:r w:rsidRPr="000A2E12">
        <w:rPr>
          <w:color w:val="231F20"/>
          <w:spacing w:val="-9"/>
          <w:w w:val="120"/>
          <w:sz w:val="22"/>
          <w:szCs w:val="22"/>
        </w:rPr>
        <w:t xml:space="preserve"> </w:t>
      </w:r>
      <w:r w:rsidRPr="000A2E12">
        <w:rPr>
          <w:color w:val="231F20"/>
          <w:w w:val="120"/>
          <w:sz w:val="22"/>
          <w:szCs w:val="22"/>
        </w:rPr>
        <w:t>give</w:t>
      </w:r>
      <w:r w:rsidRPr="000A2E12">
        <w:rPr>
          <w:color w:val="231F20"/>
          <w:spacing w:val="-10"/>
          <w:w w:val="120"/>
          <w:sz w:val="22"/>
          <w:szCs w:val="22"/>
        </w:rPr>
        <w:t xml:space="preserve"> </w:t>
      </w:r>
      <w:r w:rsidRPr="000A2E12">
        <w:rPr>
          <w:color w:val="231F20"/>
          <w:w w:val="120"/>
          <w:sz w:val="22"/>
          <w:szCs w:val="22"/>
        </w:rPr>
        <w:t>details:</w:t>
      </w:r>
      <w:r w:rsidRPr="000A2E12">
        <w:rPr>
          <w:color w:val="231F20"/>
          <w:spacing w:val="-9"/>
          <w:w w:val="120"/>
          <w:sz w:val="22"/>
          <w:szCs w:val="22"/>
        </w:rPr>
        <w:t xml:space="preserve"> </w:t>
      </w:r>
    </w:p>
    <w:p w14:paraId="374E1A56" w14:textId="4F54A0ED" w:rsidR="000A2E12" w:rsidRDefault="000A2E12" w:rsidP="000A2E12">
      <w:pPr>
        <w:pStyle w:val="BodyText"/>
        <w:spacing w:before="184"/>
        <w:ind w:left="6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7379DCE7" w14:textId="2DF11F3D" w:rsidR="000A2E12" w:rsidRPr="000A2E12" w:rsidRDefault="000A2E12" w:rsidP="000A2E12">
      <w:pPr>
        <w:pStyle w:val="BodyText"/>
        <w:spacing w:before="184"/>
        <w:rPr>
          <w:sz w:val="22"/>
          <w:szCs w:val="22"/>
        </w:rPr>
      </w:pPr>
      <w:r w:rsidRPr="00C90A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CFD7" wp14:editId="16482CC5">
                <wp:simplePos x="0" y="0"/>
                <wp:positionH relativeFrom="page">
                  <wp:posOffset>4452620</wp:posOffset>
                </wp:positionH>
                <wp:positionV relativeFrom="paragraph">
                  <wp:posOffset>107315</wp:posOffset>
                </wp:positionV>
                <wp:extent cx="1087755" cy="170180"/>
                <wp:effectExtent l="0" t="0" r="171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90AB8" w14:paraId="4B183956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300423A0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29D789EB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4CD2B936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C8795" w14:textId="77777777" w:rsidR="00C90AB8" w:rsidRDefault="00C90AB8" w:rsidP="00C90A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C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8.45pt;width:85.65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90AB8" w14:paraId="4B183956" w14:textId="77777777">
                        <w:trPr>
                          <w:trHeight w:val="227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300423A0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29D789EB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4CD2B936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7B5C8795" w14:textId="77777777" w:rsidR="00C90AB8" w:rsidRDefault="00C90AB8" w:rsidP="00C90A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2E12">
        <w:rPr>
          <w:sz w:val="22"/>
          <w:szCs w:val="22"/>
        </w:rPr>
        <w:t xml:space="preserve">Signature of PI: </w:t>
      </w:r>
      <w:r>
        <w:rPr>
          <w:sz w:val="22"/>
          <w:szCs w:val="22"/>
        </w:rPr>
        <w:t xml:space="preserve">                                                                      </w:t>
      </w:r>
    </w:p>
    <w:p w14:paraId="320B8FAF" w14:textId="0B2C9929" w:rsidR="000A2E12" w:rsidRPr="000A2E12" w:rsidRDefault="000A2E12" w:rsidP="000A2E12">
      <w:pPr>
        <w:pStyle w:val="BodyText"/>
        <w:spacing w:before="184"/>
        <w:rPr>
          <w:sz w:val="22"/>
          <w:szCs w:val="22"/>
        </w:rPr>
      </w:pPr>
      <w:r w:rsidRPr="000A2E12">
        <w:rPr>
          <w:sz w:val="22"/>
          <w:szCs w:val="22"/>
        </w:rPr>
        <w:t>Comments of EC Secretariat:</w:t>
      </w:r>
    </w:p>
    <w:p w14:paraId="00940D03" w14:textId="0710464C" w:rsidR="000A2E12" w:rsidRDefault="000A2E12" w:rsidP="000A2E12">
      <w:pPr>
        <w:pStyle w:val="BodyText"/>
        <w:spacing w:before="184"/>
        <w:rPr>
          <w:sz w:val="22"/>
          <w:szCs w:val="22"/>
        </w:rPr>
      </w:pPr>
      <w:r w:rsidRPr="00C90A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D861D" wp14:editId="16658C22">
                <wp:simplePos x="0" y="0"/>
                <wp:positionH relativeFrom="page">
                  <wp:posOffset>4559935</wp:posOffset>
                </wp:positionH>
                <wp:positionV relativeFrom="paragraph">
                  <wp:posOffset>86360</wp:posOffset>
                </wp:positionV>
                <wp:extent cx="1087755" cy="170180"/>
                <wp:effectExtent l="0" t="0" r="1714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8"/>
                              <w:gridCol w:w="568"/>
                              <w:gridCol w:w="558"/>
                            </w:tblGrid>
                            <w:tr w:rsidR="00C90AB8" w14:paraId="2A6BC1A3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558" w:type="dxa"/>
                                  <w:tcBorders>
                                    <w:right w:val="single" w:sz="18" w:space="0" w:color="231F20"/>
                                  </w:tcBorders>
                                </w:tcPr>
                                <w:p w14:paraId="27CA5C30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8" w:space="0" w:color="231F20"/>
                                    <w:right w:val="single" w:sz="18" w:space="0" w:color="231F20"/>
                                  </w:tcBorders>
                                </w:tcPr>
                                <w:p w14:paraId="193F570F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9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D1D3D4"/>
                                      <w:w w:val="115"/>
                                      <w:sz w:val="18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8" w:space="0" w:color="231F20"/>
                                  </w:tcBorders>
                                </w:tcPr>
                                <w:p w14:paraId="2DFBA814" w14:textId="77777777" w:rsidR="00C90AB8" w:rsidRDefault="00C90AB8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D1D3D4"/>
                                      <w:w w:val="120"/>
                                      <w:sz w:val="18"/>
                                    </w:rPr>
                                    <w:t>yy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2F050CD" w14:textId="77777777" w:rsidR="00C90AB8" w:rsidRDefault="00C90AB8" w:rsidP="00C90AB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D861D" id="Text Box 1" o:spid="_x0000_s1027" type="#_x0000_t202" style="position:absolute;margin-left:359.05pt;margin-top:6.8pt;width:85.65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&#13;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8"/>
                        <w:gridCol w:w="568"/>
                        <w:gridCol w:w="558"/>
                      </w:tblGrid>
                      <w:tr w:rsidR="00C90AB8" w14:paraId="2A6BC1A3" w14:textId="77777777">
                        <w:trPr>
                          <w:trHeight w:val="228"/>
                        </w:trPr>
                        <w:tc>
                          <w:tcPr>
                            <w:tcW w:w="558" w:type="dxa"/>
                            <w:tcBorders>
                              <w:right w:val="single" w:sz="18" w:space="0" w:color="231F20"/>
                            </w:tcBorders>
                          </w:tcPr>
                          <w:p w14:paraId="27CA5C30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8" w:space="0" w:color="231F20"/>
                              <w:right w:val="single" w:sz="18" w:space="0" w:color="231F20"/>
                            </w:tcBorders>
                          </w:tcPr>
                          <w:p w14:paraId="193F570F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9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D1D3D4"/>
                                <w:w w:val="115"/>
                                <w:sz w:val="18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8" w:space="0" w:color="231F20"/>
                            </w:tcBorders>
                          </w:tcPr>
                          <w:p w14:paraId="2DFBA814" w14:textId="77777777" w:rsidR="00C90AB8" w:rsidRDefault="00C90AB8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D1D3D4"/>
                                <w:w w:val="120"/>
                                <w:sz w:val="18"/>
                              </w:rPr>
                              <w:t>yy</w:t>
                            </w:r>
                            <w:proofErr w:type="spellEnd"/>
                          </w:p>
                        </w:tc>
                      </w:tr>
                    </w:tbl>
                    <w:p w14:paraId="02F050CD" w14:textId="77777777" w:rsidR="00C90AB8" w:rsidRDefault="00C90AB8" w:rsidP="00C90A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A2E12">
        <w:rPr>
          <w:sz w:val="22"/>
          <w:szCs w:val="22"/>
        </w:rPr>
        <w:t xml:space="preserve">Signature of </w:t>
      </w:r>
      <w:proofErr w:type="gramStart"/>
      <w:r w:rsidRPr="000A2E12">
        <w:rPr>
          <w:sz w:val="22"/>
          <w:szCs w:val="22"/>
        </w:rPr>
        <w:t>Member  Secretary</w:t>
      </w:r>
      <w:proofErr w:type="gramEnd"/>
      <w:r w:rsidRPr="000A2E12">
        <w:rPr>
          <w:sz w:val="22"/>
          <w:szCs w:val="22"/>
        </w:rPr>
        <w:t xml:space="preserve">: </w:t>
      </w:r>
    </w:p>
    <w:p w14:paraId="5FC1D9E7" w14:textId="77777777" w:rsidR="000A2E12" w:rsidRPr="000A2E12" w:rsidRDefault="000A2E12" w:rsidP="000A2E12">
      <w:pPr>
        <w:pStyle w:val="BodyText"/>
        <w:spacing w:before="184"/>
        <w:rPr>
          <w:sz w:val="22"/>
          <w:szCs w:val="22"/>
        </w:rPr>
      </w:pPr>
    </w:p>
    <w:p w14:paraId="56143E7B" w14:textId="0E2AA72B" w:rsidR="000A2E12" w:rsidRDefault="000A2E12" w:rsidP="000A2E12">
      <w:pPr>
        <w:pStyle w:val="BodyText"/>
        <w:spacing w:before="184"/>
        <w:rPr>
          <w:sz w:val="12"/>
          <w:szCs w:val="22"/>
        </w:rPr>
      </w:pPr>
      <w:r w:rsidRPr="000A2E12">
        <w:rPr>
          <w:sz w:val="14"/>
          <w:szCs w:val="22"/>
        </w:rPr>
        <w:t xml:space="preserve">1 </w:t>
      </w:r>
      <w:r w:rsidRPr="000A2E12">
        <w:rPr>
          <w:sz w:val="12"/>
          <w:szCs w:val="22"/>
        </w:rPr>
        <w:t>Refer to National Ethical Guidelines for Biomedical &amp; Health Research Involving Human Participants 2017, Page 51 Table 4.2</w:t>
      </w:r>
    </w:p>
    <w:p w14:paraId="2A182CE9" w14:textId="4794E394" w:rsidR="000A2E12" w:rsidRPr="000A2E12" w:rsidRDefault="000A2E12" w:rsidP="000A2E12">
      <w:pPr>
        <w:pStyle w:val="BodyText"/>
        <w:spacing w:before="184"/>
        <w:rPr>
          <w:sz w:val="12"/>
          <w:szCs w:val="22"/>
        </w:rPr>
      </w:pPr>
      <w:r w:rsidRPr="000A2E12">
        <w:rPr>
          <w:sz w:val="12"/>
          <w:szCs w:val="22"/>
        </w:rPr>
        <w:t>2</w:t>
      </w:r>
      <w:r>
        <w:rPr>
          <w:sz w:val="12"/>
          <w:szCs w:val="22"/>
        </w:rPr>
        <w:t xml:space="preserve"> </w:t>
      </w:r>
      <w:r w:rsidRPr="000A2E12">
        <w:rPr>
          <w:sz w:val="12"/>
          <w:szCs w:val="22"/>
        </w:rPr>
        <w:t>For details, refer to application for initial review, Section-C, 5(b)</w:t>
      </w:r>
      <w:r>
        <w:rPr>
          <w:sz w:val="12"/>
          <w:szCs w:val="22"/>
        </w:rPr>
        <w:t xml:space="preserve"> </w:t>
      </w:r>
      <w:r w:rsidRPr="000A2E12">
        <w:rPr>
          <w:sz w:val="12"/>
          <w:szCs w:val="22"/>
        </w:rPr>
        <w:t xml:space="preserve">* In case this is </w:t>
      </w:r>
      <w:r>
        <w:rPr>
          <w:sz w:val="12"/>
          <w:szCs w:val="22"/>
        </w:rPr>
        <w:t>first submission, leave it blank</w:t>
      </w:r>
    </w:p>
    <w:p w14:paraId="4B11AF15" w14:textId="50BDA282" w:rsidR="00186689" w:rsidRPr="00C90AB8" w:rsidRDefault="00C90AB8" w:rsidP="00C90AB8">
      <w:pPr>
        <w:pStyle w:val="BodyText"/>
        <w:rPr>
          <w:sz w:val="22"/>
          <w:szCs w:val="22"/>
        </w:rPr>
      </w:pPr>
      <w:r>
        <w:rPr>
          <w:rFonts w:ascii="Verdana"/>
          <w:i/>
          <w:color w:val="231F20"/>
          <w:sz w:val="14"/>
        </w:rPr>
        <w:t xml:space="preserve"> </w:t>
      </w:r>
    </w:p>
    <w:sectPr w:rsidR="00186689" w:rsidRPr="00C90AB8" w:rsidSect="00883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64" w:right="1440" w:bottom="1440" w:left="1440" w:header="31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1B83" w14:textId="77777777" w:rsidR="00FA0BB0" w:rsidRDefault="00FA0BB0" w:rsidP="008A60B7">
      <w:r>
        <w:separator/>
      </w:r>
    </w:p>
  </w:endnote>
  <w:endnote w:type="continuationSeparator" w:id="0">
    <w:p w14:paraId="5522510A" w14:textId="77777777" w:rsidR="00FA0BB0" w:rsidRDefault="00FA0BB0" w:rsidP="008A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BDFE" w14:textId="77777777" w:rsidR="00C609D9" w:rsidRDefault="00C6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BAA6" w14:textId="77777777" w:rsidR="00C609D9" w:rsidRDefault="00C60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E45E" w14:textId="77777777" w:rsidR="00C609D9" w:rsidRDefault="00C6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4BA2" w14:textId="77777777" w:rsidR="00FA0BB0" w:rsidRDefault="00FA0BB0" w:rsidP="008A60B7">
      <w:r>
        <w:separator/>
      </w:r>
    </w:p>
  </w:footnote>
  <w:footnote w:type="continuationSeparator" w:id="0">
    <w:p w14:paraId="5C4C9DC3" w14:textId="77777777" w:rsidR="00FA0BB0" w:rsidRDefault="00FA0BB0" w:rsidP="008A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2F0E" w14:textId="77777777" w:rsidR="00C609D9" w:rsidRDefault="00C6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3389" w14:textId="6D524DB1" w:rsidR="008A60B7" w:rsidRDefault="008A60B7" w:rsidP="00BA7CB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02F7" w14:textId="77777777" w:rsidR="00256309" w:rsidRDefault="00256309" w:rsidP="00767E86">
    <w:pPr>
      <w:shd w:val="clear" w:color="auto" w:fill="FFFFFF"/>
      <w:ind w:right="1045"/>
      <w:jc w:val="center"/>
      <w:outlineLvl w:val="3"/>
      <w:rPr>
        <w:rFonts w:ascii="Roboto" w:hAnsi="Roboto"/>
        <w:color w:val="017765"/>
        <w:sz w:val="24"/>
        <w:szCs w:val="24"/>
        <w:lang w:val="en-IN" w:eastAsia="en-GB"/>
      </w:rPr>
    </w:pPr>
  </w:p>
  <w:p w14:paraId="659E3A6C" w14:textId="77777777" w:rsidR="00C609D9" w:rsidRDefault="00C609D9" w:rsidP="00C609D9">
    <w:pPr>
      <w:pStyle w:val="Header"/>
    </w:pPr>
    <w:r w:rsidRPr="007C7DE9">
      <w:drawing>
        <wp:inline distT="0" distB="0" distL="0" distR="0" wp14:anchorId="2489735E" wp14:editId="481BB08C">
          <wp:extent cx="5734050" cy="944245"/>
          <wp:effectExtent l="0" t="0" r="6350" b="0"/>
          <wp:docPr id="11382960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29607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40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B7680" w14:textId="79973633" w:rsidR="00767E86" w:rsidRDefault="00C609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0BBB4" wp14:editId="593DE838">
              <wp:simplePos x="0" y="0"/>
              <wp:positionH relativeFrom="column">
                <wp:posOffset>-84666</wp:posOffset>
              </wp:positionH>
              <wp:positionV relativeFrom="paragraph">
                <wp:posOffset>101388</wp:posOffset>
              </wp:positionV>
              <wp:extent cx="5943600" cy="0"/>
              <wp:effectExtent l="0" t="12700" r="12700" b="12700"/>
              <wp:wrapNone/>
              <wp:docPr id="1819563339" name="Straight Connector 18195633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9D882E" id="Straight Connector 181956333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65pt,8pt" to="461.35pt,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" strokecolor="#4e6128 [1606]" strokeweight="1.5pt"/>
          </w:pict>
        </mc:Fallback>
      </mc:AlternateContent>
    </w:r>
    <w:r w:rsidR="003250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D154D" wp14:editId="6C231173">
              <wp:simplePos x="0" y="0"/>
              <wp:positionH relativeFrom="column">
                <wp:posOffset>-1</wp:posOffset>
              </wp:positionH>
              <wp:positionV relativeFrom="paragraph">
                <wp:posOffset>103748</wp:posOffset>
              </wp:positionV>
              <wp:extent cx="5505855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8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15pt" to="43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" strokecolor="#4e6128 [16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14F8"/>
    <w:multiLevelType w:val="hybridMultilevel"/>
    <w:tmpl w:val="AD623596"/>
    <w:lvl w:ilvl="0" w:tplc="F2F8A17A">
      <w:start w:val="7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13C22392"/>
    <w:multiLevelType w:val="hybridMultilevel"/>
    <w:tmpl w:val="BD6672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F72"/>
    <w:multiLevelType w:val="hybridMultilevel"/>
    <w:tmpl w:val="1BDAD990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D55E1"/>
    <w:multiLevelType w:val="hybridMultilevel"/>
    <w:tmpl w:val="4BB0EE2A"/>
    <w:lvl w:ilvl="0" w:tplc="473063B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B362F"/>
    <w:multiLevelType w:val="hybridMultilevel"/>
    <w:tmpl w:val="D4AA1C18"/>
    <w:lvl w:ilvl="0" w:tplc="1C068C46">
      <w:start w:val="1"/>
      <w:numFmt w:val="decimal"/>
      <w:lvlText w:val="%1."/>
      <w:lvlJc w:val="left"/>
      <w:pPr>
        <w:ind w:left="51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00EE1828">
      <w:start w:val="1"/>
      <w:numFmt w:val="lowerRoman"/>
      <w:lvlText w:val="%2."/>
      <w:lvlJc w:val="left"/>
      <w:pPr>
        <w:ind w:left="989" w:hanging="260"/>
        <w:jc w:val="right"/>
      </w:pPr>
      <w:rPr>
        <w:rFonts w:ascii="Microsoft Sans Serif" w:eastAsia="Microsoft Sans Serif" w:hAnsi="Microsoft Sans Serif" w:cs="Microsoft Sans Serif" w:hint="default"/>
        <w:color w:val="231F20"/>
        <w:w w:val="98"/>
        <w:sz w:val="18"/>
        <w:szCs w:val="18"/>
        <w:lang w:val="en-US" w:eastAsia="en-US" w:bidi="ar-SA"/>
      </w:rPr>
    </w:lvl>
    <w:lvl w:ilvl="2" w:tplc="F94CA01A">
      <w:numFmt w:val="bullet"/>
      <w:lvlText w:val="•"/>
      <w:lvlJc w:val="left"/>
      <w:pPr>
        <w:ind w:left="2106" w:hanging="260"/>
      </w:pPr>
      <w:rPr>
        <w:rFonts w:hint="default"/>
        <w:lang w:val="en-US" w:eastAsia="en-US" w:bidi="ar-SA"/>
      </w:rPr>
    </w:lvl>
    <w:lvl w:ilvl="3" w:tplc="82685712">
      <w:numFmt w:val="bullet"/>
      <w:lvlText w:val="•"/>
      <w:lvlJc w:val="left"/>
      <w:pPr>
        <w:ind w:left="3233" w:hanging="260"/>
      </w:pPr>
      <w:rPr>
        <w:rFonts w:hint="default"/>
        <w:lang w:val="en-US" w:eastAsia="en-US" w:bidi="ar-SA"/>
      </w:rPr>
    </w:lvl>
    <w:lvl w:ilvl="4" w:tplc="BDDC2E14">
      <w:numFmt w:val="bullet"/>
      <w:lvlText w:val="•"/>
      <w:lvlJc w:val="left"/>
      <w:pPr>
        <w:ind w:left="4360" w:hanging="260"/>
      </w:pPr>
      <w:rPr>
        <w:rFonts w:hint="default"/>
        <w:lang w:val="en-US" w:eastAsia="en-US" w:bidi="ar-SA"/>
      </w:rPr>
    </w:lvl>
    <w:lvl w:ilvl="5" w:tplc="3AF2E6AC">
      <w:numFmt w:val="bullet"/>
      <w:lvlText w:val="•"/>
      <w:lvlJc w:val="left"/>
      <w:pPr>
        <w:ind w:left="5486" w:hanging="260"/>
      </w:pPr>
      <w:rPr>
        <w:rFonts w:hint="default"/>
        <w:lang w:val="en-US" w:eastAsia="en-US" w:bidi="ar-SA"/>
      </w:rPr>
    </w:lvl>
    <w:lvl w:ilvl="6" w:tplc="175EEA14">
      <w:numFmt w:val="bullet"/>
      <w:lvlText w:val="•"/>
      <w:lvlJc w:val="left"/>
      <w:pPr>
        <w:ind w:left="6613" w:hanging="260"/>
      </w:pPr>
      <w:rPr>
        <w:rFonts w:hint="default"/>
        <w:lang w:val="en-US" w:eastAsia="en-US" w:bidi="ar-SA"/>
      </w:rPr>
    </w:lvl>
    <w:lvl w:ilvl="7" w:tplc="B7CC9482">
      <w:numFmt w:val="bullet"/>
      <w:lvlText w:val="•"/>
      <w:lvlJc w:val="left"/>
      <w:pPr>
        <w:ind w:left="7740" w:hanging="260"/>
      </w:pPr>
      <w:rPr>
        <w:rFonts w:hint="default"/>
        <w:lang w:val="en-US" w:eastAsia="en-US" w:bidi="ar-SA"/>
      </w:rPr>
    </w:lvl>
    <w:lvl w:ilvl="8" w:tplc="D6E80212">
      <w:numFmt w:val="bullet"/>
      <w:lvlText w:val="•"/>
      <w:lvlJc w:val="left"/>
      <w:pPr>
        <w:ind w:left="8866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29945320"/>
    <w:multiLevelType w:val="hybridMultilevel"/>
    <w:tmpl w:val="EECE016A"/>
    <w:lvl w:ilvl="0" w:tplc="515836C6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BE3"/>
    <w:multiLevelType w:val="hybridMultilevel"/>
    <w:tmpl w:val="B482562A"/>
    <w:lvl w:ilvl="0" w:tplc="CD4C72F2">
      <w:start w:val="2"/>
      <w:numFmt w:val="lowerLetter"/>
      <w:lvlText w:val="%1)"/>
      <w:lvlJc w:val="left"/>
      <w:pPr>
        <w:ind w:left="717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30E336D9"/>
    <w:multiLevelType w:val="hybridMultilevel"/>
    <w:tmpl w:val="8E60A564"/>
    <w:lvl w:ilvl="0" w:tplc="7A962846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5213"/>
    <w:multiLevelType w:val="hybridMultilevel"/>
    <w:tmpl w:val="D040B876"/>
    <w:lvl w:ilvl="0" w:tplc="3AAAF9B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36447"/>
    <w:multiLevelType w:val="hybridMultilevel"/>
    <w:tmpl w:val="4E76991A"/>
    <w:lvl w:ilvl="0" w:tplc="F536BC14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/>
        <w:spacing w:val="0"/>
        <w:w w:val="75"/>
        <w:sz w:val="22"/>
        <w:szCs w:val="22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179"/>
    <w:multiLevelType w:val="hybridMultilevel"/>
    <w:tmpl w:val="19366EB6"/>
    <w:lvl w:ilvl="0" w:tplc="AA60C9F4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E76E1"/>
    <w:multiLevelType w:val="hybridMultilevel"/>
    <w:tmpl w:val="D8862214"/>
    <w:lvl w:ilvl="0" w:tplc="3AE02B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302062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3687659"/>
    <w:multiLevelType w:val="hybridMultilevel"/>
    <w:tmpl w:val="E5C8C2B4"/>
    <w:lvl w:ilvl="0" w:tplc="19D8EB28">
      <w:start w:val="1"/>
      <w:numFmt w:val="decimal"/>
      <w:lvlText w:val="%1."/>
      <w:lvlJc w:val="left"/>
      <w:pPr>
        <w:ind w:left="490" w:hanging="281"/>
        <w:jc w:val="left"/>
      </w:pPr>
      <w:rPr>
        <w:rFonts w:ascii="Microsoft Sans Serif" w:eastAsia="Microsoft Sans Serif" w:hAnsi="Microsoft Sans Serif" w:cs="Microsoft Sans Serif" w:hint="default"/>
        <w:color w:val="231F20"/>
        <w:w w:val="79"/>
        <w:sz w:val="18"/>
        <w:szCs w:val="18"/>
        <w:lang w:val="en-US" w:eastAsia="en-US" w:bidi="ar-SA"/>
      </w:rPr>
    </w:lvl>
    <w:lvl w:ilvl="1" w:tplc="0E484FA6">
      <w:start w:val="1"/>
      <w:numFmt w:val="lowerRoman"/>
      <w:lvlText w:val="%2."/>
      <w:lvlJc w:val="left"/>
      <w:pPr>
        <w:ind w:left="809" w:hanging="280"/>
        <w:jc w:val="right"/>
      </w:pPr>
      <w:rPr>
        <w:rFonts w:ascii="Microsoft Sans Serif" w:eastAsia="Microsoft Sans Serif" w:hAnsi="Microsoft Sans Serif" w:cs="Microsoft Sans Serif" w:hint="default"/>
        <w:color w:val="231F20"/>
        <w:w w:val="109"/>
        <w:sz w:val="18"/>
        <w:szCs w:val="18"/>
        <w:lang w:val="en-US" w:eastAsia="en-US" w:bidi="ar-SA"/>
      </w:rPr>
    </w:lvl>
    <w:lvl w:ilvl="2" w:tplc="FCEC9628">
      <w:numFmt w:val="bullet"/>
      <w:lvlText w:val="•"/>
      <w:lvlJc w:val="left"/>
      <w:pPr>
        <w:ind w:left="1946" w:hanging="280"/>
      </w:pPr>
      <w:rPr>
        <w:rFonts w:hint="default"/>
        <w:lang w:val="en-US" w:eastAsia="en-US" w:bidi="ar-SA"/>
      </w:rPr>
    </w:lvl>
    <w:lvl w:ilvl="3" w:tplc="E1A8882C">
      <w:numFmt w:val="bullet"/>
      <w:lvlText w:val="•"/>
      <w:lvlJc w:val="left"/>
      <w:pPr>
        <w:ind w:left="3093" w:hanging="280"/>
      </w:pPr>
      <w:rPr>
        <w:rFonts w:hint="default"/>
        <w:lang w:val="en-US" w:eastAsia="en-US" w:bidi="ar-SA"/>
      </w:rPr>
    </w:lvl>
    <w:lvl w:ilvl="4" w:tplc="834EC418">
      <w:numFmt w:val="bullet"/>
      <w:lvlText w:val="•"/>
      <w:lvlJc w:val="left"/>
      <w:pPr>
        <w:ind w:left="4240" w:hanging="280"/>
      </w:pPr>
      <w:rPr>
        <w:rFonts w:hint="default"/>
        <w:lang w:val="en-US" w:eastAsia="en-US" w:bidi="ar-SA"/>
      </w:rPr>
    </w:lvl>
    <w:lvl w:ilvl="5" w:tplc="78A0100A">
      <w:numFmt w:val="bullet"/>
      <w:lvlText w:val="•"/>
      <w:lvlJc w:val="left"/>
      <w:pPr>
        <w:ind w:left="5386" w:hanging="280"/>
      </w:pPr>
      <w:rPr>
        <w:rFonts w:hint="default"/>
        <w:lang w:val="en-US" w:eastAsia="en-US" w:bidi="ar-SA"/>
      </w:rPr>
    </w:lvl>
    <w:lvl w:ilvl="6" w:tplc="BC802FB6">
      <w:numFmt w:val="bullet"/>
      <w:lvlText w:val="•"/>
      <w:lvlJc w:val="left"/>
      <w:pPr>
        <w:ind w:left="6533" w:hanging="280"/>
      </w:pPr>
      <w:rPr>
        <w:rFonts w:hint="default"/>
        <w:lang w:val="en-US" w:eastAsia="en-US" w:bidi="ar-SA"/>
      </w:rPr>
    </w:lvl>
    <w:lvl w:ilvl="7" w:tplc="A468D81E">
      <w:numFmt w:val="bullet"/>
      <w:lvlText w:val="•"/>
      <w:lvlJc w:val="left"/>
      <w:pPr>
        <w:ind w:left="7680" w:hanging="280"/>
      </w:pPr>
      <w:rPr>
        <w:rFonts w:hint="default"/>
        <w:lang w:val="en-US" w:eastAsia="en-US" w:bidi="ar-SA"/>
      </w:rPr>
    </w:lvl>
    <w:lvl w:ilvl="8" w:tplc="A0BE20EC">
      <w:numFmt w:val="bullet"/>
      <w:lvlText w:val="•"/>
      <w:lvlJc w:val="left"/>
      <w:pPr>
        <w:ind w:left="8826" w:hanging="280"/>
      </w:pPr>
      <w:rPr>
        <w:rFonts w:hint="default"/>
        <w:lang w:val="en-US" w:eastAsia="en-US" w:bidi="ar-SA"/>
      </w:rPr>
    </w:lvl>
  </w:abstractNum>
  <w:abstractNum w:abstractNumId="13" w15:restartNumberingAfterBreak="0">
    <w:nsid w:val="54DC3806"/>
    <w:multiLevelType w:val="hybridMultilevel"/>
    <w:tmpl w:val="E5686AA8"/>
    <w:lvl w:ilvl="0" w:tplc="722EC4FC">
      <w:start w:val="1"/>
      <w:numFmt w:val="lowerLetter"/>
      <w:lvlText w:val="%1)"/>
      <w:lvlJc w:val="left"/>
      <w:pPr>
        <w:ind w:left="720" w:hanging="36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23A99E4">
      <w:start w:val="10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28BC"/>
    <w:multiLevelType w:val="hybridMultilevel"/>
    <w:tmpl w:val="E59062D2"/>
    <w:lvl w:ilvl="0" w:tplc="4D88D3C4">
      <w:start w:val="1"/>
      <w:numFmt w:val="lowerRoman"/>
      <w:lvlText w:val="%1)"/>
      <w:lvlJc w:val="left"/>
      <w:pPr>
        <w:ind w:left="1080" w:hanging="360"/>
      </w:pPr>
      <w:rPr>
        <w:rFonts w:ascii="Trebuchet MS" w:eastAsia="Trebuchet MS" w:hAnsi="Trebuchet MS" w:cs="Trebuchet MS" w:hint="default"/>
        <w:spacing w:val="0"/>
        <w:w w:val="75"/>
        <w:sz w:val="17"/>
        <w:szCs w:val="1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75242"/>
    <w:multiLevelType w:val="hybridMultilevel"/>
    <w:tmpl w:val="D994967C"/>
    <w:lvl w:ilvl="0" w:tplc="BEE022D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C4145A"/>
    <w:multiLevelType w:val="hybridMultilevel"/>
    <w:tmpl w:val="1800412C"/>
    <w:lvl w:ilvl="0" w:tplc="835C053A">
      <w:start w:val="1"/>
      <w:numFmt w:val="lowerLetter"/>
      <w:lvlText w:val="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bCs/>
        <w:spacing w:val="0"/>
        <w:w w:val="75"/>
        <w:sz w:val="17"/>
        <w:szCs w:val="1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65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7ED20A59"/>
    <w:multiLevelType w:val="hybridMultilevel"/>
    <w:tmpl w:val="FFF4BCEA"/>
    <w:lvl w:ilvl="0" w:tplc="13E8F61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003592">
    <w:abstractNumId w:val="15"/>
  </w:num>
  <w:num w:numId="2" w16cid:durableId="478503003">
    <w:abstractNumId w:val="17"/>
  </w:num>
  <w:num w:numId="3" w16cid:durableId="1240671328">
    <w:abstractNumId w:val="11"/>
  </w:num>
  <w:num w:numId="4" w16cid:durableId="179514796">
    <w:abstractNumId w:val="10"/>
  </w:num>
  <w:num w:numId="5" w16cid:durableId="769350100">
    <w:abstractNumId w:val="1"/>
  </w:num>
  <w:num w:numId="6" w16cid:durableId="231277275">
    <w:abstractNumId w:val="3"/>
  </w:num>
  <w:num w:numId="7" w16cid:durableId="1438670402">
    <w:abstractNumId w:val="13"/>
  </w:num>
  <w:num w:numId="8" w16cid:durableId="1769694956">
    <w:abstractNumId w:val="8"/>
  </w:num>
  <w:num w:numId="9" w16cid:durableId="548079202">
    <w:abstractNumId w:val="9"/>
  </w:num>
  <w:num w:numId="10" w16cid:durableId="175657248">
    <w:abstractNumId w:val="7"/>
  </w:num>
  <w:num w:numId="11" w16cid:durableId="6832925">
    <w:abstractNumId w:val="14"/>
  </w:num>
  <w:num w:numId="12" w16cid:durableId="374963919">
    <w:abstractNumId w:val="6"/>
  </w:num>
  <w:num w:numId="13" w16cid:durableId="2146700567">
    <w:abstractNumId w:val="0"/>
  </w:num>
  <w:num w:numId="14" w16cid:durableId="1555507497">
    <w:abstractNumId w:val="5"/>
  </w:num>
  <w:num w:numId="15" w16cid:durableId="1784762849">
    <w:abstractNumId w:val="2"/>
  </w:num>
  <w:num w:numId="16" w16cid:durableId="257368011">
    <w:abstractNumId w:val="16"/>
  </w:num>
  <w:num w:numId="17" w16cid:durableId="1388533698">
    <w:abstractNumId w:val="12"/>
  </w:num>
  <w:num w:numId="18" w16cid:durableId="14897827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30"/>
    <w:rsid w:val="00002024"/>
    <w:rsid w:val="00051DA7"/>
    <w:rsid w:val="00056029"/>
    <w:rsid w:val="000612F8"/>
    <w:rsid w:val="00091963"/>
    <w:rsid w:val="000A240A"/>
    <w:rsid w:val="000A2E12"/>
    <w:rsid w:val="000B77D4"/>
    <w:rsid w:val="000C4386"/>
    <w:rsid w:val="000E792C"/>
    <w:rsid w:val="000F1075"/>
    <w:rsid w:val="001247C3"/>
    <w:rsid w:val="00134CA6"/>
    <w:rsid w:val="00135BDE"/>
    <w:rsid w:val="00171F19"/>
    <w:rsid w:val="0017721B"/>
    <w:rsid w:val="00186689"/>
    <w:rsid w:val="0019344D"/>
    <w:rsid w:val="001B0F74"/>
    <w:rsid w:val="001D17B6"/>
    <w:rsid w:val="00212F7C"/>
    <w:rsid w:val="00222CB7"/>
    <w:rsid w:val="00234CF2"/>
    <w:rsid w:val="00244D09"/>
    <w:rsid w:val="00245826"/>
    <w:rsid w:val="00247C5A"/>
    <w:rsid w:val="00254CEA"/>
    <w:rsid w:val="00256309"/>
    <w:rsid w:val="0028767B"/>
    <w:rsid w:val="002A2C59"/>
    <w:rsid w:val="002A2CE6"/>
    <w:rsid w:val="002A55DF"/>
    <w:rsid w:val="002A6AD2"/>
    <w:rsid w:val="002D6A8A"/>
    <w:rsid w:val="002E1383"/>
    <w:rsid w:val="002E1905"/>
    <w:rsid w:val="002E4070"/>
    <w:rsid w:val="002F23C1"/>
    <w:rsid w:val="0030087F"/>
    <w:rsid w:val="00303A06"/>
    <w:rsid w:val="003250DB"/>
    <w:rsid w:val="00367DA0"/>
    <w:rsid w:val="00383C1E"/>
    <w:rsid w:val="0038665F"/>
    <w:rsid w:val="003A5F4A"/>
    <w:rsid w:val="003B2D30"/>
    <w:rsid w:val="003D34A7"/>
    <w:rsid w:val="003D6298"/>
    <w:rsid w:val="003F031F"/>
    <w:rsid w:val="004010CB"/>
    <w:rsid w:val="00421570"/>
    <w:rsid w:val="004257E3"/>
    <w:rsid w:val="00426765"/>
    <w:rsid w:val="00437A2E"/>
    <w:rsid w:val="0045424F"/>
    <w:rsid w:val="00465EEB"/>
    <w:rsid w:val="004671E0"/>
    <w:rsid w:val="004733C9"/>
    <w:rsid w:val="00554530"/>
    <w:rsid w:val="00554EBA"/>
    <w:rsid w:val="00566780"/>
    <w:rsid w:val="00586D0D"/>
    <w:rsid w:val="00590509"/>
    <w:rsid w:val="005A2D6C"/>
    <w:rsid w:val="005A67D5"/>
    <w:rsid w:val="005B36A1"/>
    <w:rsid w:val="005C38A9"/>
    <w:rsid w:val="005C5271"/>
    <w:rsid w:val="005D0A87"/>
    <w:rsid w:val="005F66DC"/>
    <w:rsid w:val="00605C4A"/>
    <w:rsid w:val="00631166"/>
    <w:rsid w:val="00643B16"/>
    <w:rsid w:val="006579FB"/>
    <w:rsid w:val="0068177B"/>
    <w:rsid w:val="0068498C"/>
    <w:rsid w:val="00687849"/>
    <w:rsid w:val="006B0C76"/>
    <w:rsid w:val="006D0568"/>
    <w:rsid w:val="006E696A"/>
    <w:rsid w:val="006F294D"/>
    <w:rsid w:val="0071070B"/>
    <w:rsid w:val="00721364"/>
    <w:rsid w:val="00733FD9"/>
    <w:rsid w:val="00747152"/>
    <w:rsid w:val="007503B4"/>
    <w:rsid w:val="0075601E"/>
    <w:rsid w:val="0076178D"/>
    <w:rsid w:val="0076261E"/>
    <w:rsid w:val="00763BC1"/>
    <w:rsid w:val="00767E86"/>
    <w:rsid w:val="0078090F"/>
    <w:rsid w:val="007817EE"/>
    <w:rsid w:val="007926E1"/>
    <w:rsid w:val="0079391F"/>
    <w:rsid w:val="007A2814"/>
    <w:rsid w:val="007C2758"/>
    <w:rsid w:val="007D4960"/>
    <w:rsid w:val="007D5E93"/>
    <w:rsid w:val="007D7DC3"/>
    <w:rsid w:val="007E572F"/>
    <w:rsid w:val="007F3C79"/>
    <w:rsid w:val="00832A8C"/>
    <w:rsid w:val="00835140"/>
    <w:rsid w:val="008520AD"/>
    <w:rsid w:val="008743EB"/>
    <w:rsid w:val="0088311C"/>
    <w:rsid w:val="008929EA"/>
    <w:rsid w:val="008938B4"/>
    <w:rsid w:val="00894E30"/>
    <w:rsid w:val="008A60B7"/>
    <w:rsid w:val="008B2F3E"/>
    <w:rsid w:val="008C22B1"/>
    <w:rsid w:val="008E7B50"/>
    <w:rsid w:val="00926ABB"/>
    <w:rsid w:val="00926F66"/>
    <w:rsid w:val="00934634"/>
    <w:rsid w:val="00940526"/>
    <w:rsid w:val="00956709"/>
    <w:rsid w:val="00981865"/>
    <w:rsid w:val="009839CC"/>
    <w:rsid w:val="00985945"/>
    <w:rsid w:val="0099080C"/>
    <w:rsid w:val="00994CD8"/>
    <w:rsid w:val="009C6910"/>
    <w:rsid w:val="009C7725"/>
    <w:rsid w:val="009D37A6"/>
    <w:rsid w:val="009D4BBF"/>
    <w:rsid w:val="00A323B7"/>
    <w:rsid w:val="00A34843"/>
    <w:rsid w:val="00A4406C"/>
    <w:rsid w:val="00A52F33"/>
    <w:rsid w:val="00A705AC"/>
    <w:rsid w:val="00A8211A"/>
    <w:rsid w:val="00A97A09"/>
    <w:rsid w:val="00AA018A"/>
    <w:rsid w:val="00AA1E69"/>
    <w:rsid w:val="00AA3A50"/>
    <w:rsid w:val="00AA5F13"/>
    <w:rsid w:val="00AC0CC0"/>
    <w:rsid w:val="00AD3C0E"/>
    <w:rsid w:val="00AE6046"/>
    <w:rsid w:val="00AE707D"/>
    <w:rsid w:val="00B206F4"/>
    <w:rsid w:val="00B25F68"/>
    <w:rsid w:val="00B32032"/>
    <w:rsid w:val="00B412CB"/>
    <w:rsid w:val="00B577C7"/>
    <w:rsid w:val="00B61ECD"/>
    <w:rsid w:val="00B65D87"/>
    <w:rsid w:val="00B73787"/>
    <w:rsid w:val="00BA7CB7"/>
    <w:rsid w:val="00BB0B46"/>
    <w:rsid w:val="00BB63BD"/>
    <w:rsid w:val="00BF51EA"/>
    <w:rsid w:val="00C222B0"/>
    <w:rsid w:val="00C27303"/>
    <w:rsid w:val="00C5351A"/>
    <w:rsid w:val="00C609D9"/>
    <w:rsid w:val="00C7078D"/>
    <w:rsid w:val="00C756EC"/>
    <w:rsid w:val="00C90AB8"/>
    <w:rsid w:val="00CC1EC1"/>
    <w:rsid w:val="00CE6AE1"/>
    <w:rsid w:val="00CF5E6E"/>
    <w:rsid w:val="00D062B4"/>
    <w:rsid w:val="00D2289C"/>
    <w:rsid w:val="00D50EEA"/>
    <w:rsid w:val="00D849FD"/>
    <w:rsid w:val="00DA09E4"/>
    <w:rsid w:val="00DB6051"/>
    <w:rsid w:val="00DE72C3"/>
    <w:rsid w:val="00E1750A"/>
    <w:rsid w:val="00E41F13"/>
    <w:rsid w:val="00E510E2"/>
    <w:rsid w:val="00E63C26"/>
    <w:rsid w:val="00E91D43"/>
    <w:rsid w:val="00EA3AE7"/>
    <w:rsid w:val="00EC024E"/>
    <w:rsid w:val="00EC340F"/>
    <w:rsid w:val="00EF2A00"/>
    <w:rsid w:val="00F05CAB"/>
    <w:rsid w:val="00F06B34"/>
    <w:rsid w:val="00F204A0"/>
    <w:rsid w:val="00F365ED"/>
    <w:rsid w:val="00F37034"/>
    <w:rsid w:val="00F71ADF"/>
    <w:rsid w:val="00F754EB"/>
    <w:rsid w:val="00F77F00"/>
    <w:rsid w:val="00F95E48"/>
    <w:rsid w:val="00FA028C"/>
    <w:rsid w:val="00FA0BB0"/>
    <w:rsid w:val="00FA2D30"/>
    <w:rsid w:val="00FC4D29"/>
    <w:rsid w:val="00FD1278"/>
    <w:rsid w:val="00FE21C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8BA33"/>
  <w15:docId w15:val="{E19EA48E-33DC-4A43-893E-FEF200D0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28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89"/>
      <w:ind w:left="972" w:right="908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20" w:hanging="34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B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60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B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E604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204A0"/>
    <w:pPr>
      <w:widowControl/>
      <w:autoSpaceDE/>
      <w:autoSpaceDN/>
    </w:pPr>
    <w:rPr>
      <w:sz w:val="24"/>
      <w:szCs w:val="24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3B4"/>
    <w:pPr>
      <w:widowControl/>
      <w:adjustRightInd w:val="0"/>
    </w:pPr>
    <w:rPr>
      <w:rFonts w:ascii="Calibri Light" w:hAnsi="Calibri Light" w:cs="Calibri Light"/>
      <w:color w:val="000000"/>
      <w:sz w:val="24"/>
      <w:szCs w:val="24"/>
      <w:lang w:val="en-GB"/>
    </w:rPr>
  </w:style>
  <w:style w:type="character" w:customStyle="1" w:styleId="A2">
    <w:name w:val="A2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34CA6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10">
    <w:name w:val="A10"/>
    <w:uiPriority w:val="99"/>
    <w:rsid w:val="00134CA6"/>
    <w:rPr>
      <w:rFonts w:cs="Gotham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938B4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AA3A50"/>
    <w:pPr>
      <w:spacing w:line="241" w:lineRule="atLeast"/>
    </w:pPr>
    <w:rPr>
      <w:rFonts w:ascii="Gotham" w:hAnsi="Gotha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A028C"/>
    <w:pPr>
      <w:spacing w:line="241" w:lineRule="atLeast"/>
    </w:pPr>
    <w:rPr>
      <w:rFonts w:ascii="Gotham" w:hAnsi="Gotham" w:cstheme="minorBidi"/>
      <w:color w:val="auto"/>
    </w:rPr>
  </w:style>
  <w:style w:type="character" w:customStyle="1" w:styleId="A3">
    <w:name w:val="A3"/>
    <w:uiPriority w:val="99"/>
    <w:rsid w:val="00FA028C"/>
    <w:rPr>
      <w:rFonts w:cs="Gotham"/>
      <w:color w:val="000000"/>
      <w:sz w:val="16"/>
      <w:szCs w:val="16"/>
    </w:rPr>
  </w:style>
  <w:style w:type="character" w:customStyle="1" w:styleId="A14">
    <w:name w:val="A14"/>
    <w:uiPriority w:val="99"/>
    <w:rsid w:val="00FA028C"/>
    <w:rPr>
      <w:rFonts w:ascii="Wingdings" w:hAnsi="Wingdings" w:cs="Wingdings"/>
      <w:color w:val="000000"/>
      <w:sz w:val="20"/>
      <w:szCs w:val="20"/>
    </w:rPr>
  </w:style>
  <w:style w:type="character" w:customStyle="1" w:styleId="A6">
    <w:name w:val="A6"/>
    <w:uiPriority w:val="99"/>
    <w:rsid w:val="00FA028C"/>
    <w:rPr>
      <w:rFonts w:cs="Gotham"/>
      <w:color w:val="000000"/>
      <w:sz w:val="10"/>
      <w:szCs w:val="10"/>
    </w:rPr>
  </w:style>
  <w:style w:type="character" w:customStyle="1" w:styleId="A4">
    <w:name w:val="A4"/>
    <w:uiPriority w:val="99"/>
    <w:rsid w:val="00FA028C"/>
    <w:rPr>
      <w:rFonts w:cs="Gotham Bold"/>
      <w:color w:val="00000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09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A2E12"/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AIIMS</dc:creator>
  <cp:lastModifiedBy>Microsoft Office User</cp:lastModifiedBy>
  <cp:revision>16</cp:revision>
  <cp:lastPrinted>2023-08-04T10:54:00Z</cp:lastPrinted>
  <dcterms:created xsi:type="dcterms:W3CDTF">2023-08-03T11:26:00Z</dcterms:created>
  <dcterms:modified xsi:type="dcterms:W3CDTF">2024-02-26T08:44:00Z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